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1877" w14:textId="77777777" w:rsidR="00642FC3" w:rsidRDefault="00280747">
      <w:pPr>
        <w:spacing w:before="120" w:after="120"/>
      </w:pPr>
      <w:r>
        <w:rPr>
          <w:rFonts w:ascii="Arial"/>
          <w:b/>
          <w:sz w:val="28"/>
        </w:rPr>
        <w:t>Student placement policy</w:t>
      </w:r>
    </w:p>
    <w:p w14:paraId="6FC94C05" w14:textId="77777777" w:rsidR="00642FC3" w:rsidRDefault="00642FC3">
      <w:pPr>
        <w:spacing w:before="120" w:after="120"/>
        <w:rPr>
          <w:rFonts w:ascii="Arial"/>
        </w:rPr>
      </w:pPr>
    </w:p>
    <w:p w14:paraId="18763DE6" w14:textId="77777777" w:rsidR="00642FC3" w:rsidRDefault="00280747">
      <w:pPr>
        <w:spacing w:before="120" w:after="120"/>
      </w:pPr>
      <w:r>
        <w:rPr>
          <w:rFonts w:ascii="Arial"/>
          <w:b/>
        </w:rPr>
        <w:t xml:space="preserve">Policy Statement </w:t>
      </w:r>
    </w:p>
    <w:p w14:paraId="0B31718E" w14:textId="77777777" w:rsidR="00642FC3" w:rsidRDefault="00280747">
      <w:pPr>
        <w:pStyle w:val="BodyText"/>
      </w:pPr>
      <w:r>
        <w:t xml:space="preserve">This setting recognises that qualifications and training make an important contribution to the quality of the care and education provided by early years settings. As part of our commitment to </w:t>
      </w:r>
      <w:r>
        <w:t>quality, we offer placements to students undertaking early years qualifications and training, including those studying for a Level 2 Certificate or Level 3 Diploma.  We also offer placements for school pupils on work experience.</w:t>
      </w:r>
    </w:p>
    <w:p w14:paraId="02DE15A1" w14:textId="77777777" w:rsidR="00642FC3" w:rsidRDefault="00280747">
      <w:pPr>
        <w:spacing w:before="120" w:after="120"/>
      </w:pPr>
      <w:r>
        <w:rPr>
          <w:rFonts w:ascii="Arial"/>
          <w:b/>
        </w:rPr>
        <w:t>Aim</w:t>
      </w:r>
    </w:p>
    <w:p w14:paraId="1CF06814" w14:textId="77777777" w:rsidR="00642FC3" w:rsidRDefault="00280747">
      <w:pPr>
        <w:pStyle w:val="BodyText"/>
      </w:pPr>
      <w:r>
        <w:t>We aim to provide for s</w:t>
      </w:r>
      <w:r>
        <w:t xml:space="preserve">tudents on placement with us experiences that contribute to the successful completion of their studies and that provide examples of quality practice in early years care and education. </w:t>
      </w:r>
    </w:p>
    <w:p w14:paraId="4DD58FA6" w14:textId="77777777" w:rsidR="00642FC3" w:rsidRDefault="00280747">
      <w:pPr>
        <w:spacing w:before="120" w:after="120"/>
        <w:rPr>
          <w:rFonts w:ascii="Arial"/>
          <w:b/>
        </w:rPr>
      </w:pPr>
      <w:r>
        <w:rPr>
          <w:rFonts w:ascii="Arial"/>
          <w:b/>
        </w:rPr>
        <w:t>Procedures</w:t>
      </w:r>
    </w:p>
    <w:p w14:paraId="14F4AF9F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require students on qualification courses to meet the 'su</w:t>
      </w:r>
      <w:r>
        <w:rPr>
          <w:rFonts w:ascii="Arial"/>
        </w:rPr>
        <w:t xml:space="preserve">itable person' requirements of Ofsted and have DBS checks carried out  </w:t>
      </w:r>
    </w:p>
    <w:p w14:paraId="0A0211D9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require schools placing students under the age of 17 years with the setting to vouch for their good character.</w:t>
      </w:r>
    </w:p>
    <w:p w14:paraId="0C737652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supervise students under the age of 17 years at all times and do no</w:t>
      </w:r>
      <w:r>
        <w:rPr>
          <w:rFonts w:ascii="Arial"/>
        </w:rPr>
        <w:t>t allow them to have unsupervised access to children.</w:t>
      </w:r>
    </w:p>
    <w:p w14:paraId="448EDC04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 xml:space="preserve">Students undertaking qualification courses who are placed in our setting on a short term basis are not counted in our staffing ratios. </w:t>
      </w:r>
    </w:p>
    <w:p w14:paraId="379B5015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Trainee staff employed by the setting may be included in the ratio</w:t>
      </w:r>
      <w:r>
        <w:rPr>
          <w:rFonts w:ascii="Arial"/>
        </w:rPr>
        <w:t xml:space="preserve">s if they are </w:t>
      </w:r>
      <w:r>
        <w:rPr>
          <w:rFonts w:ascii="Arial"/>
        </w:rPr>
        <w:tab/>
        <w:t>deemed competent.</w:t>
      </w:r>
    </w:p>
    <w:p w14:paraId="5C5C0C2B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take out employers' liability insurance and public liability insurance, which covers both trainees and voluntary helpers.</w:t>
      </w:r>
    </w:p>
    <w:p w14:paraId="524BC5F5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require students to keep to our confidentiality policy.</w:t>
      </w:r>
    </w:p>
    <w:p w14:paraId="3FF616E7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 xml:space="preserve">We co-operate with students' tutors in </w:t>
      </w:r>
      <w:r>
        <w:rPr>
          <w:rFonts w:ascii="Arial"/>
        </w:rPr>
        <w:t>order to help students to fulfil the requirements of their course of study.</w:t>
      </w:r>
    </w:p>
    <w:p w14:paraId="5ED98005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provide students, at the first session of their placement, with a short induction on how our setting is managed, how our sessions are organised and our policies and procedures.</w:t>
      </w:r>
    </w:p>
    <w:p w14:paraId="5911336E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communicate a positive message to students about the value of qualifications and training.</w:t>
      </w:r>
    </w:p>
    <w:p w14:paraId="03EEE738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make the needs of the children paramount by not admitting students in numbers that hinder the essential work of the setting.</w:t>
      </w:r>
    </w:p>
    <w:p w14:paraId="7F29042A" w14:textId="77777777" w:rsidR="00642FC3" w:rsidRDefault="00280747">
      <w:pPr>
        <w:numPr>
          <w:ilvl w:val="0"/>
          <w:numId w:val="3"/>
        </w:numPr>
        <w:spacing w:before="120" w:after="120"/>
        <w:jc w:val="both"/>
      </w:pPr>
      <w:r>
        <w:rPr>
          <w:rFonts w:ascii="Arial"/>
        </w:rPr>
        <w:t>We ensure that trainees and studen</w:t>
      </w:r>
      <w:r>
        <w:rPr>
          <w:rFonts w:ascii="Arial"/>
        </w:rPr>
        <w:t>ts placed with us are engaged in bona fide early years training, which provides the necessary background understanding of children's development and activities.</w:t>
      </w:r>
    </w:p>
    <w:p w14:paraId="6391C1A2" w14:textId="77777777" w:rsidR="00642FC3" w:rsidRDefault="00642FC3">
      <w:pPr>
        <w:spacing w:before="120" w:after="120"/>
        <w:rPr>
          <w:rFonts w:ascii="Arial"/>
        </w:rPr>
      </w:pPr>
    </w:p>
    <w:p w14:paraId="69BE3FC9" w14:textId="77777777" w:rsidR="00642FC3" w:rsidRDefault="00642FC3">
      <w:pPr>
        <w:spacing w:before="120" w:after="120"/>
        <w:rPr>
          <w:rFonts w:ascii="Arial"/>
        </w:rPr>
      </w:pPr>
    </w:p>
    <w:p w14:paraId="42A1FD5A" w14:textId="77777777" w:rsidR="00642FC3" w:rsidRDefault="00280747">
      <w:pPr>
        <w:spacing w:before="120" w:after="120"/>
      </w:pPr>
      <w:r>
        <w:rPr>
          <w:rFonts w:ascii="Arial"/>
        </w:rPr>
        <w:t>This policy was adopted at a meeting of : ...................................................</w:t>
      </w:r>
      <w:r>
        <w:rPr>
          <w:rFonts w:ascii="Arial"/>
        </w:rPr>
        <w:t>..........................</w:t>
      </w:r>
    </w:p>
    <w:p w14:paraId="5B813EC9" w14:textId="77777777" w:rsidR="00642FC3" w:rsidRDefault="00280747">
      <w:pPr>
        <w:spacing w:before="120" w:after="120"/>
      </w:pPr>
      <w:r>
        <w:rPr>
          <w:rFonts w:ascii="Arial"/>
        </w:rPr>
        <w:t>Held on : ................................................................................................................................</w:t>
      </w:r>
    </w:p>
    <w:p w14:paraId="08527DBD" w14:textId="77777777" w:rsidR="00642FC3" w:rsidRDefault="00280747">
      <w:pPr>
        <w:spacing w:before="120" w:after="120"/>
      </w:pPr>
      <w:r>
        <w:rPr>
          <w:rFonts w:ascii="Arial"/>
        </w:rPr>
        <w:lastRenderedPageBreak/>
        <w:t>Date to be reviewed : ....................................................................</w:t>
      </w:r>
      <w:r>
        <w:rPr>
          <w:rFonts w:ascii="Arial"/>
        </w:rPr>
        <w:t>.........................................</w:t>
      </w:r>
    </w:p>
    <w:p w14:paraId="5FAE7188" w14:textId="77777777" w:rsidR="00642FC3" w:rsidRDefault="00280747">
      <w:pPr>
        <w:spacing w:before="120" w:after="120"/>
      </w:pPr>
      <w:r>
        <w:rPr>
          <w:rFonts w:ascii="Arial"/>
        </w:rPr>
        <w:t>Signed on behalf of the management committee : ................................................................</w:t>
      </w:r>
    </w:p>
    <w:p w14:paraId="42465F40" w14:textId="77777777" w:rsidR="00642FC3" w:rsidRDefault="00280747">
      <w:pPr>
        <w:spacing w:before="120" w:after="120"/>
      </w:pPr>
      <w:r>
        <w:rPr>
          <w:rFonts w:ascii="Arial"/>
        </w:rPr>
        <w:t>Name of signatory : ..................................................................................</w:t>
      </w:r>
      <w:r>
        <w:rPr>
          <w:rFonts w:ascii="Arial"/>
        </w:rPr>
        <w:t>.............................</w:t>
      </w:r>
    </w:p>
    <w:p w14:paraId="20C0E2DC" w14:textId="77777777" w:rsidR="00642FC3" w:rsidRDefault="00280747">
      <w:pPr>
        <w:spacing w:before="120" w:after="120"/>
      </w:pPr>
      <w:r>
        <w:rPr>
          <w:rFonts w:ascii="Arial"/>
        </w:rPr>
        <w:t>Role of signatory (e.g. chairperson) : ....................................................................................</w:t>
      </w:r>
    </w:p>
    <w:p w14:paraId="22CBC5C6" w14:textId="77777777" w:rsidR="00642FC3" w:rsidRDefault="00642FC3"/>
    <w:sectPr w:rsidR="00642FC3">
      <w:pgSz w:w="11909" w:h="16834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D9C"/>
    <w:multiLevelType w:val="multilevel"/>
    <w:tmpl w:val="4F12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DA5AB4"/>
    <w:multiLevelType w:val="hybridMultilevel"/>
    <w:tmpl w:val="EFD6668E"/>
    <w:lvl w:ilvl="0" w:tplc="CB341198">
      <w:start w:val="1"/>
      <w:numFmt w:val="decimal"/>
      <w:lvlText w:val="%1."/>
      <w:lvlJc w:val="left"/>
      <w:pPr>
        <w:ind w:left="720" w:hanging="360"/>
      </w:pPr>
    </w:lvl>
    <w:lvl w:ilvl="1" w:tplc="4BB6DEEE">
      <w:start w:val="1"/>
      <w:numFmt w:val="decimal"/>
      <w:lvlText w:val="%2."/>
      <w:lvlJc w:val="left"/>
      <w:pPr>
        <w:ind w:left="1440" w:hanging="1080"/>
      </w:pPr>
    </w:lvl>
    <w:lvl w:ilvl="2" w:tplc="0590C9EC">
      <w:start w:val="1"/>
      <w:numFmt w:val="decimal"/>
      <w:lvlText w:val="%3."/>
      <w:lvlJc w:val="left"/>
      <w:pPr>
        <w:ind w:left="2160" w:hanging="1980"/>
      </w:pPr>
    </w:lvl>
    <w:lvl w:ilvl="3" w:tplc="FB906FB0">
      <w:start w:val="1"/>
      <w:numFmt w:val="decimal"/>
      <w:lvlText w:val="%4."/>
      <w:lvlJc w:val="left"/>
      <w:pPr>
        <w:ind w:left="2880" w:hanging="2520"/>
      </w:pPr>
    </w:lvl>
    <w:lvl w:ilvl="4" w:tplc="4A064828">
      <w:start w:val="1"/>
      <w:numFmt w:val="decimal"/>
      <w:lvlText w:val="%5."/>
      <w:lvlJc w:val="left"/>
      <w:pPr>
        <w:ind w:left="3600" w:hanging="3240"/>
      </w:pPr>
    </w:lvl>
    <w:lvl w:ilvl="5" w:tplc="A5229378">
      <w:start w:val="1"/>
      <w:numFmt w:val="decimal"/>
      <w:lvlText w:val="%6."/>
      <w:lvlJc w:val="left"/>
      <w:pPr>
        <w:ind w:left="4320" w:hanging="4140"/>
      </w:pPr>
    </w:lvl>
    <w:lvl w:ilvl="6" w:tplc="D12E4A0E">
      <w:start w:val="1"/>
      <w:numFmt w:val="decimal"/>
      <w:lvlText w:val="%7."/>
      <w:lvlJc w:val="left"/>
      <w:pPr>
        <w:ind w:left="5040" w:hanging="4680"/>
      </w:pPr>
    </w:lvl>
    <w:lvl w:ilvl="7" w:tplc="8B70F058">
      <w:start w:val="1"/>
      <w:numFmt w:val="decimal"/>
      <w:lvlText w:val="%8."/>
      <w:lvlJc w:val="left"/>
      <w:pPr>
        <w:ind w:left="5760" w:hanging="5400"/>
      </w:pPr>
    </w:lvl>
    <w:lvl w:ilvl="8" w:tplc="E9867D0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3BD7C8E"/>
    <w:multiLevelType w:val="hybridMultilevel"/>
    <w:tmpl w:val="723A8B34"/>
    <w:lvl w:ilvl="0" w:tplc="CB3E9DBC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D1B83A02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C72C9FC0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29D89DFC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5BDA2938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A9162652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9B685F14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FBBCE868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758865B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E"/>
    <w:rsid w:val="00280747"/>
    <w:rsid w:val="00642FC3"/>
    <w:rsid w:val="0072574C"/>
    <w:rsid w:val="007A2423"/>
    <w:rsid w:val="00AA6F2E"/>
    <w:rsid w:val="00C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8E96B"/>
  <w15:docId w15:val="{441FE414-52A6-4F46-A3C1-829AC620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/>
      <w:sz w:val="16"/>
      <w:szCs w:val="16"/>
    </w:rPr>
  </w:style>
  <w:style w:type="paragraph" w:styleId="BodyText">
    <w:name w:val="Body Text"/>
    <w:basedOn w:val="Normal"/>
    <w:qFormat/>
    <w:pPr>
      <w:spacing w:before="120" w:after="120"/>
      <w:jc w:val="both"/>
    </w:pPr>
    <w:rPr>
      <w:rFonts w:ascii="Arial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Dawnay Playgroup</dc:creator>
  <cp:keywords/>
  <dc:description/>
  <cp:lastModifiedBy>Dawnay Playgroup</cp:lastModifiedBy>
  <cp:revision>2</cp:revision>
  <dcterms:created xsi:type="dcterms:W3CDTF">2022-03-16T11:01:00Z</dcterms:created>
  <dcterms:modified xsi:type="dcterms:W3CDTF">2022-03-16T11:01:00Z</dcterms:modified>
</cp:coreProperties>
</file>